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4054CA">
      <w:pPr>
        <w:rPr>
          <w:b/>
        </w:rPr>
      </w:pPr>
      <w:r w:rsidRPr="004054CA">
        <w:rPr>
          <w:b/>
        </w:rPr>
        <w:t>PO 4 Unit Exam (Chapters 12-13)</w:t>
      </w:r>
    </w:p>
    <w:p w:rsidR="004054CA" w:rsidRDefault="004054CA">
      <w:pPr>
        <w:rPr>
          <w:b/>
        </w:rPr>
      </w:pPr>
      <w:r>
        <w:rPr>
          <w:b/>
        </w:rPr>
        <w:t>Study Guide</w:t>
      </w:r>
    </w:p>
    <w:p w:rsidR="004054CA" w:rsidRDefault="004054CA" w:rsidP="004054CA">
      <w:pPr>
        <w:rPr>
          <w:b/>
        </w:rPr>
      </w:pPr>
    </w:p>
    <w:p w:rsidR="004054CA" w:rsidRDefault="004054CA" w:rsidP="004054CA">
      <w:r>
        <w:t>This exam will consist of only AP Test questions (both multiple choice and FRQ).  95% of this exam will cover chemical kinetics, 5% will cover solution chemistry.  Carefully review the class website, notes, textbook, and mastering chemistry problems while studying for this exam.</w:t>
      </w:r>
    </w:p>
    <w:p w:rsidR="004054CA" w:rsidRDefault="004054CA" w:rsidP="004054CA"/>
    <w:p w:rsidR="004054CA" w:rsidRDefault="004054CA" w:rsidP="004054CA">
      <w:r>
        <w:t>The following is a list of topics you may want to focus your studies on:</w:t>
      </w:r>
    </w:p>
    <w:p w:rsidR="004054CA" w:rsidRDefault="004054CA" w:rsidP="004054CA">
      <w:pPr>
        <w:pStyle w:val="ListParagraph"/>
        <w:numPr>
          <w:ilvl w:val="0"/>
          <w:numId w:val="25"/>
        </w:numPr>
      </w:pPr>
      <w:r>
        <w:t>What is chromatography and how does paper chromatography work with polar or nonpolar solvents?  See class website.</w:t>
      </w:r>
    </w:p>
    <w:p w:rsidR="004054CA" w:rsidRDefault="004054CA" w:rsidP="004054CA">
      <w:pPr>
        <w:pStyle w:val="ListParagraph"/>
        <w:numPr>
          <w:ilvl w:val="0"/>
          <w:numId w:val="25"/>
        </w:numPr>
      </w:pPr>
      <w:r>
        <w:t xml:space="preserve">How do you calculate dilution and what would be a good laboratory procedure for actually performing </w:t>
      </w:r>
      <w:r w:rsidR="001611CF">
        <w:t>a</w:t>
      </w:r>
      <w:r>
        <w:t xml:space="preserve"> dilution in the lab?</w:t>
      </w:r>
    </w:p>
    <w:p w:rsidR="004054CA" w:rsidRDefault="004054CA" w:rsidP="004054CA">
      <w:pPr>
        <w:pStyle w:val="ListParagraph"/>
        <w:numPr>
          <w:ilvl w:val="0"/>
          <w:numId w:val="25"/>
        </w:numPr>
      </w:pPr>
      <w:r>
        <w:t>How does a spectrophotometer work and why is this instrument used to study chemical kinetics? See class website.</w:t>
      </w:r>
    </w:p>
    <w:p w:rsidR="001611CF" w:rsidRDefault="003074F8" w:rsidP="001611CF">
      <w:pPr>
        <w:pStyle w:val="ListParagraph"/>
        <w:numPr>
          <w:ilvl w:val="0"/>
          <w:numId w:val="25"/>
        </w:numPr>
      </w:pPr>
      <w:r>
        <w:t xml:space="preserve">When using a </w:t>
      </w:r>
      <w:r w:rsidR="001611CF">
        <w:t>spectrophotometer,</w:t>
      </w:r>
      <w:r>
        <w:t xml:space="preserve"> you must make sure that you know what wavelength of light your solution will absorb best</w:t>
      </w:r>
      <w:r w:rsidR="001611CF">
        <w:t>.  Why?  See website and look at absorbance vs wavelength graphs online.</w:t>
      </w:r>
    </w:p>
    <w:p w:rsidR="0088171F" w:rsidRDefault="0088171F" w:rsidP="004054CA">
      <w:pPr>
        <w:pStyle w:val="ListParagraph"/>
        <w:numPr>
          <w:ilvl w:val="0"/>
          <w:numId w:val="25"/>
        </w:numPr>
      </w:pPr>
      <w:r>
        <w:t xml:space="preserve">Why is it important to clean </w:t>
      </w:r>
      <w:proofErr w:type="spellStart"/>
      <w:r>
        <w:t>curvettes</w:t>
      </w:r>
      <w:proofErr w:type="spellEnd"/>
      <w:r>
        <w:t xml:space="preserve"> before using them in a spectrophotometer? What effect would a fingerprint on the curvet have on the data collected?  Think about how the spectrophotometer works and why a fingerprint would cause an error.</w:t>
      </w:r>
    </w:p>
    <w:p w:rsidR="003074F8" w:rsidRDefault="003074F8" w:rsidP="004054CA">
      <w:pPr>
        <w:pStyle w:val="ListParagraph"/>
        <w:numPr>
          <w:ilvl w:val="0"/>
          <w:numId w:val="25"/>
        </w:numPr>
      </w:pPr>
      <w:r>
        <w:t xml:space="preserve">If you had two solutions of copper ions, one very diluted and the other one very concentrated, and placed them both into a spectrophotometer at the same wavelength, which one would be absorbing the </w:t>
      </w:r>
      <w:proofErr w:type="gramStart"/>
      <w:r>
        <w:t>most light</w:t>
      </w:r>
      <w:proofErr w:type="gramEnd"/>
      <w:r>
        <w:t xml:space="preserve"> and why?</w:t>
      </w:r>
    </w:p>
    <w:p w:rsidR="004054CA" w:rsidRDefault="004054CA" w:rsidP="004054CA">
      <w:pPr>
        <w:pStyle w:val="ListParagraph"/>
        <w:numPr>
          <w:ilvl w:val="0"/>
          <w:numId w:val="25"/>
        </w:numPr>
      </w:pPr>
      <w:r>
        <w:t>How does Beer’s Law relate to spectrophotometry?  See class website.</w:t>
      </w:r>
    </w:p>
    <w:p w:rsidR="004054CA" w:rsidRDefault="004054CA" w:rsidP="004054CA">
      <w:pPr>
        <w:pStyle w:val="ListParagraph"/>
        <w:numPr>
          <w:ilvl w:val="0"/>
          <w:numId w:val="25"/>
        </w:numPr>
      </w:pPr>
      <w:r>
        <w:t>Can you calculate a problem using Beers Law? See class website.</w:t>
      </w:r>
    </w:p>
    <w:p w:rsidR="00EC12B8" w:rsidRDefault="00EC12B8" w:rsidP="004054CA">
      <w:pPr>
        <w:pStyle w:val="ListParagraph"/>
        <w:numPr>
          <w:ilvl w:val="0"/>
          <w:numId w:val="25"/>
        </w:numPr>
      </w:pPr>
      <w:r>
        <w:t>Is Beer’s law on the AP testing resource page?  What other important kinetics equations and constants are on the resource?</w:t>
      </w:r>
    </w:p>
    <w:p w:rsidR="004054CA" w:rsidRDefault="004054CA" w:rsidP="004054CA">
      <w:pPr>
        <w:pStyle w:val="ListParagraph"/>
        <w:numPr>
          <w:ilvl w:val="0"/>
          <w:numId w:val="25"/>
        </w:numPr>
      </w:pPr>
      <w:r>
        <w:t>Can you interpret an absorbance vs concentration graph after plotting data obtained from a spectrophotometry experiment?</w:t>
      </w:r>
    </w:p>
    <w:p w:rsidR="0088171F" w:rsidRDefault="0088171F" w:rsidP="0088171F">
      <w:pPr>
        <w:pStyle w:val="ListParagraph"/>
        <w:numPr>
          <w:ilvl w:val="0"/>
          <w:numId w:val="25"/>
        </w:numPr>
      </w:pPr>
      <w:r>
        <w:t xml:space="preserve">How does the concentration (high or low) of a reactant effect the rate at which the reactant reacts?  </w:t>
      </w:r>
    </w:p>
    <w:p w:rsidR="0088171F" w:rsidRDefault="0088171F" w:rsidP="0088171F">
      <w:pPr>
        <w:pStyle w:val="ListParagraph"/>
        <w:numPr>
          <w:ilvl w:val="0"/>
          <w:numId w:val="25"/>
        </w:numPr>
      </w:pPr>
      <w:r>
        <w:t>Would pressure (high or low) effect the rate at which a reactant reacted?  Why or why not.</w:t>
      </w:r>
    </w:p>
    <w:p w:rsidR="0088171F" w:rsidRDefault="0088171F" w:rsidP="0088171F">
      <w:pPr>
        <w:pStyle w:val="ListParagraph"/>
        <w:numPr>
          <w:ilvl w:val="0"/>
          <w:numId w:val="25"/>
        </w:numPr>
      </w:pPr>
      <w:r>
        <w:t>Why must collisions be tak</w:t>
      </w:r>
      <w:r w:rsidR="003074F8">
        <w:t>en into account when studying kinetics?</w:t>
      </w:r>
    </w:p>
    <w:p w:rsidR="003074F8" w:rsidRDefault="003074F8" w:rsidP="0088171F">
      <w:pPr>
        <w:pStyle w:val="ListParagraph"/>
        <w:numPr>
          <w:ilvl w:val="0"/>
          <w:numId w:val="25"/>
        </w:numPr>
      </w:pPr>
      <w:r>
        <w:t>What is activation energy?  Can activation energy change for a particular reaction?  If so, under what condition and why?</w:t>
      </w:r>
    </w:p>
    <w:p w:rsidR="003074F8" w:rsidRDefault="003074F8" w:rsidP="0088171F">
      <w:pPr>
        <w:pStyle w:val="ListParagraph"/>
        <w:numPr>
          <w:ilvl w:val="0"/>
          <w:numId w:val="25"/>
        </w:numPr>
      </w:pPr>
      <w:r>
        <w:t xml:space="preserve">What is a reaction mechanism?  Could you </w:t>
      </w:r>
      <w:r w:rsidR="001611CF">
        <w:t xml:space="preserve">identify </w:t>
      </w:r>
      <w:r>
        <w:t xml:space="preserve">a fast or slow step in a purposed mechanism if it was depicted on a graph (energy vs </w:t>
      </w:r>
      <w:proofErr w:type="spellStart"/>
      <w:r>
        <w:t>rxn</w:t>
      </w:r>
      <w:proofErr w:type="spellEnd"/>
      <w:r>
        <w:t xml:space="preserve"> progress)?</w:t>
      </w:r>
    </w:p>
    <w:p w:rsidR="003074F8" w:rsidRDefault="003074F8" w:rsidP="0088171F">
      <w:pPr>
        <w:pStyle w:val="ListParagraph"/>
        <w:numPr>
          <w:ilvl w:val="0"/>
          <w:numId w:val="25"/>
        </w:numPr>
      </w:pPr>
      <w:r>
        <w:t>How can a proposed mechanism be determined to be valid?</w:t>
      </w:r>
    </w:p>
    <w:p w:rsidR="001611CF" w:rsidRDefault="001611CF" w:rsidP="0088171F">
      <w:pPr>
        <w:pStyle w:val="ListParagraph"/>
        <w:numPr>
          <w:ilvl w:val="0"/>
          <w:numId w:val="25"/>
        </w:numPr>
      </w:pPr>
      <w:r>
        <w:t>How can a rate be determ</w:t>
      </w:r>
      <w:r w:rsidR="00EC12B8">
        <w:t>ined for an overall reaction from</w:t>
      </w:r>
      <w:r>
        <w:t xml:space="preserve"> a proposed reaction mechanism?</w:t>
      </w:r>
    </w:p>
    <w:p w:rsidR="001611CF" w:rsidRDefault="001611CF" w:rsidP="0088171F">
      <w:pPr>
        <w:pStyle w:val="ListParagraph"/>
        <w:numPr>
          <w:ilvl w:val="0"/>
          <w:numId w:val="25"/>
        </w:numPr>
      </w:pPr>
      <w:r>
        <w:t>What is temperature’s effect on a reaction?  What is a catalyst’s effect on a reaction?</w:t>
      </w:r>
    </w:p>
    <w:p w:rsidR="001611CF" w:rsidRDefault="001611CF" w:rsidP="0088171F">
      <w:pPr>
        <w:pStyle w:val="ListParagraph"/>
        <w:numPr>
          <w:ilvl w:val="0"/>
          <w:numId w:val="25"/>
        </w:numPr>
      </w:pPr>
      <w:r>
        <w:t>What do graphs of 1</w:t>
      </w:r>
      <w:r w:rsidRPr="001611CF">
        <w:rPr>
          <w:vertAlign w:val="superscript"/>
        </w:rPr>
        <w:t>st</w:t>
      </w:r>
      <w:r>
        <w:t xml:space="preserve"> and 2</w:t>
      </w:r>
      <w:r w:rsidRPr="001611CF">
        <w:rPr>
          <w:vertAlign w:val="superscript"/>
        </w:rPr>
        <w:t>nd</w:t>
      </w:r>
      <w:r>
        <w:t xml:space="preserve"> order integrated rate laws look like?</w:t>
      </w:r>
    </w:p>
    <w:p w:rsidR="001611CF" w:rsidRDefault="00EC12B8" w:rsidP="001611CF">
      <w:pPr>
        <w:pStyle w:val="ListParagraph"/>
        <w:numPr>
          <w:ilvl w:val="0"/>
          <w:numId w:val="25"/>
        </w:numPr>
      </w:pPr>
      <w:r>
        <w:t>What is half-life?</w:t>
      </w:r>
      <w:r w:rsidR="001611CF">
        <w:t xml:space="preserve">  </w:t>
      </w:r>
    </w:p>
    <w:p w:rsidR="00EC12B8" w:rsidRDefault="001611CF" w:rsidP="00EC12B8">
      <w:pPr>
        <w:pStyle w:val="ListParagraph"/>
        <w:numPr>
          <w:ilvl w:val="0"/>
          <w:numId w:val="25"/>
        </w:numPr>
      </w:pPr>
      <w:r>
        <w:t>If temperature remains constant, what is the relationship between 1</w:t>
      </w:r>
      <w:r w:rsidRPr="001611CF">
        <w:rPr>
          <w:vertAlign w:val="superscript"/>
        </w:rPr>
        <w:t>st</w:t>
      </w:r>
      <w:r>
        <w:t xml:space="preserve"> order HALF-LIFE and concentration (or pressure)?  </w:t>
      </w:r>
      <w:bookmarkStart w:id="0" w:name="_GoBack"/>
      <w:bookmarkEnd w:id="0"/>
    </w:p>
    <w:p w:rsidR="004054CA" w:rsidRDefault="004054CA" w:rsidP="004054CA"/>
    <w:p w:rsidR="004054CA" w:rsidRPr="004054CA" w:rsidRDefault="004054CA" w:rsidP="004054CA"/>
    <w:sectPr w:rsidR="004054CA" w:rsidRPr="00405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F8A62B0"/>
    <w:multiLevelType w:val="hybridMultilevel"/>
    <w:tmpl w:val="6E32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5D0C59"/>
    <w:multiLevelType w:val="hybridMultilevel"/>
    <w:tmpl w:val="01464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CA"/>
    <w:rsid w:val="001611CF"/>
    <w:rsid w:val="003074F8"/>
    <w:rsid w:val="004054CA"/>
    <w:rsid w:val="00645252"/>
    <w:rsid w:val="006D3D74"/>
    <w:rsid w:val="0088171F"/>
    <w:rsid w:val="00A9204E"/>
    <w:rsid w:val="00EC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2C78D"/>
  <w15:chartTrackingRefBased/>
  <w15:docId w15:val="{197C54B2-2BCE-4956-A4C4-CBB30754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405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DD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46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Kiddey, Ryan</dc:creator>
  <cp:keywords/>
  <dc:description/>
  <cp:lastModifiedBy>Kiddey, Ryan</cp:lastModifiedBy>
  <cp:revision>1</cp:revision>
  <dcterms:created xsi:type="dcterms:W3CDTF">2019-01-03T17:06:00Z</dcterms:created>
  <dcterms:modified xsi:type="dcterms:W3CDTF">2019-01-03T17:52:00Z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